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332" w:rsidRDefault="00252332" w:rsidP="002523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52332">
        <w:rPr>
          <w:rFonts w:ascii="Times New Roman" w:eastAsia="Times New Roman" w:hAnsi="Times New Roman" w:cs="Times New Roman"/>
          <w:sz w:val="24"/>
          <w:szCs w:val="24"/>
          <w:lang w:eastAsia="tr-TR"/>
        </w:rPr>
        <w:fldChar w:fldCharType="begin"/>
      </w:r>
      <w:r w:rsidRPr="00252332">
        <w:rPr>
          <w:rFonts w:ascii="Times New Roman" w:eastAsia="Times New Roman" w:hAnsi="Times New Roman" w:cs="Times New Roman"/>
          <w:sz w:val="24"/>
          <w:szCs w:val="24"/>
          <w:lang w:eastAsia="tr-TR"/>
        </w:rPr>
        <w:instrText xml:space="preserve"> HYPERLINK "https://www.ito.org.tr/tr/hizmetler/ticaret-sicili-islemleri/tescil-islemleri/limited-sirketler" </w:instrText>
      </w:r>
      <w:r w:rsidRPr="00252332">
        <w:rPr>
          <w:rFonts w:ascii="Times New Roman" w:eastAsia="Times New Roman" w:hAnsi="Times New Roman" w:cs="Times New Roman"/>
          <w:sz w:val="24"/>
          <w:szCs w:val="24"/>
          <w:lang w:eastAsia="tr-TR"/>
        </w:rPr>
        <w:fldChar w:fldCharType="separate"/>
      </w:r>
      <w:r w:rsidRPr="00252332">
        <w:rPr>
          <w:rFonts w:ascii="Arial" w:eastAsia="Times New Roman" w:hAnsi="Arial" w:cs="Arial"/>
          <w:b/>
          <w:bCs/>
          <w:color w:val="015B65"/>
          <w:sz w:val="30"/>
          <w:szCs w:val="30"/>
          <w:u w:val="single"/>
          <w:shd w:val="clear" w:color="auto" w:fill="FFFFFF"/>
          <w:lang w:eastAsia="tr-TR"/>
        </w:rPr>
        <w:t>Limited Şirket Adres Değişikliği İşlemi</w:t>
      </w:r>
      <w:r w:rsidRPr="00252332">
        <w:rPr>
          <w:rFonts w:ascii="Times New Roman" w:eastAsia="Times New Roman" w:hAnsi="Times New Roman" w:cs="Times New Roman"/>
          <w:sz w:val="24"/>
          <w:szCs w:val="24"/>
          <w:lang w:eastAsia="tr-TR"/>
        </w:rPr>
        <w:fldChar w:fldCharType="end"/>
      </w:r>
    </w:p>
    <w:p w:rsidR="00252332" w:rsidRPr="00252332" w:rsidRDefault="00252332" w:rsidP="002523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252332" w:rsidRDefault="00252332" w:rsidP="00252332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FF0000"/>
          <w:sz w:val="24"/>
          <w:szCs w:val="24"/>
          <w:shd w:val="clear" w:color="auto" w:fill="FFFFFF"/>
          <w:lang w:eastAsia="tr-TR"/>
        </w:rPr>
      </w:pPr>
      <w:bookmarkStart w:id="0" w:name="_GoBack"/>
      <w:proofErr w:type="spellStart"/>
      <w:r w:rsidRPr="00252332">
        <w:rPr>
          <w:rFonts w:ascii="Arial" w:eastAsia="Times New Roman" w:hAnsi="Arial" w:cs="Arial"/>
          <w:b/>
          <w:bCs/>
          <w:color w:val="FF0000"/>
          <w:sz w:val="24"/>
          <w:szCs w:val="24"/>
          <w:shd w:val="clear" w:color="auto" w:fill="FFFFFF"/>
          <w:lang w:eastAsia="tr-TR"/>
        </w:rPr>
        <w:t>MERSİS’ten</w:t>
      </w:r>
      <w:proofErr w:type="spellEnd"/>
      <w:r w:rsidRPr="00252332">
        <w:rPr>
          <w:rFonts w:ascii="Arial" w:eastAsia="Times New Roman" w:hAnsi="Arial" w:cs="Arial"/>
          <w:b/>
          <w:bCs/>
          <w:color w:val="FF0000"/>
          <w:sz w:val="24"/>
          <w:szCs w:val="24"/>
          <w:shd w:val="clear" w:color="auto" w:fill="FFFFFF"/>
          <w:lang w:eastAsia="tr-TR"/>
        </w:rPr>
        <w:t xml:space="preserve"> başvuru yapılarak talep numarası alınmalı ve gerekli evraklar ile birlikte başvuru yapılmalıdır.</w:t>
      </w:r>
    </w:p>
    <w:p w:rsidR="00252332" w:rsidRPr="00252332" w:rsidRDefault="00252332" w:rsidP="002523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tr-TR"/>
        </w:rPr>
      </w:pPr>
    </w:p>
    <w:p w:rsidR="00252332" w:rsidRPr="00252332" w:rsidRDefault="00252332" w:rsidP="002523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tr-TR"/>
        </w:rPr>
      </w:pPr>
      <w:r w:rsidRPr="00252332">
        <w:rPr>
          <w:rFonts w:ascii="Arial" w:eastAsia="Times New Roman" w:hAnsi="Arial" w:cs="Arial"/>
          <w:color w:val="0D0D0D"/>
          <w:sz w:val="24"/>
          <w:szCs w:val="24"/>
          <w:lang w:eastAsia="tr-TR"/>
        </w:rPr>
        <w:t>1-) </w:t>
      </w:r>
      <w:hyperlink r:id="rId6" w:tgtFrame="_blank" w:history="1">
        <w:r w:rsidRPr="00252332">
          <w:rPr>
            <w:rFonts w:ascii="Arial" w:eastAsia="Times New Roman" w:hAnsi="Arial" w:cs="Arial"/>
            <w:color w:val="FF0000"/>
            <w:sz w:val="24"/>
            <w:szCs w:val="24"/>
            <w:u w:val="single"/>
            <w:lang w:eastAsia="tr-TR"/>
          </w:rPr>
          <w:t>Dilekçe</w:t>
        </w:r>
      </w:hyperlink>
    </w:p>
    <w:p w:rsidR="00252332" w:rsidRPr="00252332" w:rsidRDefault="00252332" w:rsidP="00252332">
      <w:pPr>
        <w:numPr>
          <w:ilvl w:val="0"/>
          <w:numId w:val="2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D0D0D"/>
          <w:sz w:val="27"/>
          <w:szCs w:val="27"/>
          <w:lang w:eastAsia="tr-TR"/>
        </w:rPr>
      </w:pPr>
      <w:r w:rsidRPr="00252332">
        <w:rPr>
          <w:rFonts w:ascii="Arial" w:eastAsia="Times New Roman" w:hAnsi="Arial" w:cs="Arial"/>
          <w:color w:val="0D0D0D"/>
          <w:sz w:val="24"/>
          <w:szCs w:val="24"/>
          <w:lang w:eastAsia="tr-TR"/>
        </w:rPr>
        <w:t>Şirket kaşesi ile yetkili tarafından imzalanmalı, ekindeki evrak dökümünü içermelidir.</w:t>
      </w:r>
    </w:p>
    <w:p w:rsidR="00252332" w:rsidRPr="00252332" w:rsidRDefault="00252332" w:rsidP="002523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tr-TR"/>
        </w:rPr>
      </w:pPr>
      <w:r w:rsidRPr="00252332">
        <w:rPr>
          <w:rFonts w:ascii="Arial" w:eastAsia="Times New Roman" w:hAnsi="Arial" w:cs="Arial"/>
          <w:color w:val="0D0D0D"/>
          <w:sz w:val="24"/>
          <w:szCs w:val="24"/>
          <w:lang w:eastAsia="tr-TR"/>
        </w:rPr>
        <w:t>2-) </w:t>
      </w:r>
      <w:hyperlink r:id="rId7" w:tgtFrame="_blank" w:history="1">
        <w:r w:rsidRPr="00252332">
          <w:rPr>
            <w:rFonts w:ascii="Arial" w:eastAsia="Times New Roman" w:hAnsi="Arial" w:cs="Arial"/>
            <w:color w:val="FF0000"/>
            <w:sz w:val="24"/>
            <w:szCs w:val="24"/>
            <w:u w:val="single"/>
            <w:lang w:eastAsia="tr-TR"/>
          </w:rPr>
          <w:t>Genel kurul kararı</w:t>
        </w:r>
      </w:hyperlink>
    </w:p>
    <w:p w:rsidR="00252332" w:rsidRPr="00252332" w:rsidRDefault="00252332" w:rsidP="00252332">
      <w:pPr>
        <w:numPr>
          <w:ilvl w:val="0"/>
          <w:numId w:val="2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D0D0D"/>
          <w:sz w:val="27"/>
          <w:szCs w:val="27"/>
          <w:lang w:eastAsia="tr-TR"/>
        </w:rPr>
      </w:pPr>
      <w:r w:rsidRPr="00252332">
        <w:rPr>
          <w:rFonts w:ascii="Arial" w:eastAsia="Times New Roman" w:hAnsi="Arial" w:cs="Arial"/>
          <w:color w:val="0D0D0D"/>
          <w:sz w:val="24"/>
          <w:szCs w:val="24"/>
          <w:lang w:eastAsia="tr-TR"/>
        </w:rPr>
        <w:t>Genel kurul karar ve müzakere defterinden noter onaylı bir suret.</w:t>
      </w:r>
    </w:p>
    <w:p w:rsidR="00252332" w:rsidRPr="00252332" w:rsidRDefault="00252332" w:rsidP="002523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tr-TR"/>
        </w:rPr>
      </w:pPr>
      <w:r w:rsidRPr="00252332">
        <w:rPr>
          <w:rFonts w:ascii="Arial" w:eastAsia="Times New Roman" w:hAnsi="Arial" w:cs="Arial"/>
          <w:color w:val="0D0D0D"/>
          <w:sz w:val="24"/>
          <w:szCs w:val="24"/>
          <w:lang w:eastAsia="tr-TR"/>
        </w:rPr>
        <w:t xml:space="preserve">3-) Ayrıca düzenlenmiş ise </w:t>
      </w:r>
      <w:proofErr w:type="spellStart"/>
      <w:r w:rsidRPr="00252332">
        <w:rPr>
          <w:rFonts w:ascii="Arial" w:eastAsia="Times New Roman" w:hAnsi="Arial" w:cs="Arial"/>
          <w:color w:val="FF0000"/>
          <w:sz w:val="24"/>
          <w:szCs w:val="24"/>
          <w:lang w:eastAsia="tr-TR"/>
        </w:rPr>
        <w:t>hazirun</w:t>
      </w:r>
      <w:proofErr w:type="spellEnd"/>
      <w:r w:rsidRPr="00252332">
        <w:rPr>
          <w:rFonts w:ascii="Arial" w:eastAsia="Times New Roman" w:hAnsi="Arial" w:cs="Arial"/>
          <w:color w:val="FF0000"/>
          <w:sz w:val="24"/>
          <w:szCs w:val="24"/>
          <w:lang w:eastAsia="tr-TR"/>
        </w:rPr>
        <w:t xml:space="preserve"> cetveli.</w:t>
      </w:r>
    </w:p>
    <w:bookmarkEnd w:id="0"/>
    <w:p w:rsidR="00747767" w:rsidRPr="00252332" w:rsidRDefault="00747767" w:rsidP="00252332"/>
    <w:sectPr w:rsidR="00747767" w:rsidRPr="002523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B23FE"/>
    <w:multiLevelType w:val="multilevel"/>
    <w:tmpl w:val="EB82A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7A3E5F"/>
    <w:multiLevelType w:val="multilevel"/>
    <w:tmpl w:val="EE40D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DD3B98"/>
    <w:multiLevelType w:val="multilevel"/>
    <w:tmpl w:val="FA763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49E15C0"/>
    <w:multiLevelType w:val="multilevel"/>
    <w:tmpl w:val="34503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BB454F"/>
    <w:multiLevelType w:val="multilevel"/>
    <w:tmpl w:val="42309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A586538"/>
    <w:multiLevelType w:val="multilevel"/>
    <w:tmpl w:val="AA341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D440268"/>
    <w:multiLevelType w:val="multilevel"/>
    <w:tmpl w:val="1486D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3FA58EC"/>
    <w:multiLevelType w:val="multilevel"/>
    <w:tmpl w:val="24985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7DE3541"/>
    <w:multiLevelType w:val="multilevel"/>
    <w:tmpl w:val="6BECC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97A776F"/>
    <w:multiLevelType w:val="multilevel"/>
    <w:tmpl w:val="6F1AB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2AC3369"/>
    <w:multiLevelType w:val="multilevel"/>
    <w:tmpl w:val="1478A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745033F"/>
    <w:multiLevelType w:val="multilevel"/>
    <w:tmpl w:val="6B0C4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9C861D8"/>
    <w:multiLevelType w:val="multilevel"/>
    <w:tmpl w:val="E340B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D8A1EA3"/>
    <w:multiLevelType w:val="multilevel"/>
    <w:tmpl w:val="08B2E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23C328D"/>
    <w:multiLevelType w:val="multilevel"/>
    <w:tmpl w:val="130AD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3AC683F"/>
    <w:multiLevelType w:val="multilevel"/>
    <w:tmpl w:val="0750F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3B6522B"/>
    <w:multiLevelType w:val="multilevel"/>
    <w:tmpl w:val="2780B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8D67A21"/>
    <w:multiLevelType w:val="multilevel"/>
    <w:tmpl w:val="40661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A2657B7"/>
    <w:multiLevelType w:val="multilevel"/>
    <w:tmpl w:val="9F3E9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C5066F2"/>
    <w:multiLevelType w:val="multilevel"/>
    <w:tmpl w:val="45AE9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CC60EFA"/>
    <w:multiLevelType w:val="multilevel"/>
    <w:tmpl w:val="9A507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CE24200"/>
    <w:multiLevelType w:val="multilevel"/>
    <w:tmpl w:val="83A82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F0E6FDF"/>
    <w:multiLevelType w:val="multilevel"/>
    <w:tmpl w:val="2714A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6A34BE0"/>
    <w:multiLevelType w:val="multilevel"/>
    <w:tmpl w:val="3572C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9FF1B81"/>
    <w:multiLevelType w:val="multilevel"/>
    <w:tmpl w:val="C3A05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BF84874"/>
    <w:multiLevelType w:val="multilevel"/>
    <w:tmpl w:val="A6B4E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DCF74D8"/>
    <w:multiLevelType w:val="multilevel"/>
    <w:tmpl w:val="CB60D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F14151E"/>
    <w:multiLevelType w:val="multilevel"/>
    <w:tmpl w:val="8B04A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1F357E9"/>
    <w:multiLevelType w:val="multilevel"/>
    <w:tmpl w:val="B5C4D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28645CD"/>
    <w:multiLevelType w:val="multilevel"/>
    <w:tmpl w:val="28243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13"/>
  </w:num>
  <w:num w:numId="3">
    <w:abstractNumId w:val="10"/>
  </w:num>
  <w:num w:numId="4">
    <w:abstractNumId w:val="3"/>
  </w:num>
  <w:num w:numId="5">
    <w:abstractNumId w:val="20"/>
  </w:num>
  <w:num w:numId="6">
    <w:abstractNumId w:val="15"/>
  </w:num>
  <w:num w:numId="7">
    <w:abstractNumId w:val="24"/>
  </w:num>
  <w:num w:numId="8">
    <w:abstractNumId w:val="0"/>
  </w:num>
  <w:num w:numId="9">
    <w:abstractNumId w:val="9"/>
  </w:num>
  <w:num w:numId="10">
    <w:abstractNumId w:val="11"/>
  </w:num>
  <w:num w:numId="11">
    <w:abstractNumId w:val="7"/>
  </w:num>
  <w:num w:numId="12">
    <w:abstractNumId w:val="18"/>
  </w:num>
  <w:num w:numId="13">
    <w:abstractNumId w:val="14"/>
  </w:num>
  <w:num w:numId="14">
    <w:abstractNumId w:val="6"/>
  </w:num>
  <w:num w:numId="15">
    <w:abstractNumId w:val="1"/>
  </w:num>
  <w:num w:numId="16">
    <w:abstractNumId w:val="12"/>
  </w:num>
  <w:num w:numId="17">
    <w:abstractNumId w:val="29"/>
  </w:num>
  <w:num w:numId="18">
    <w:abstractNumId w:val="25"/>
  </w:num>
  <w:num w:numId="19">
    <w:abstractNumId w:val="4"/>
  </w:num>
  <w:num w:numId="20">
    <w:abstractNumId w:val="28"/>
  </w:num>
  <w:num w:numId="21">
    <w:abstractNumId w:val="17"/>
  </w:num>
  <w:num w:numId="22">
    <w:abstractNumId w:val="26"/>
  </w:num>
  <w:num w:numId="23">
    <w:abstractNumId w:val="8"/>
  </w:num>
  <w:num w:numId="24">
    <w:abstractNumId w:val="21"/>
  </w:num>
  <w:num w:numId="25">
    <w:abstractNumId w:val="16"/>
  </w:num>
  <w:num w:numId="26">
    <w:abstractNumId w:val="5"/>
  </w:num>
  <w:num w:numId="27">
    <w:abstractNumId w:val="23"/>
  </w:num>
  <w:num w:numId="28">
    <w:abstractNumId w:val="27"/>
  </w:num>
  <w:num w:numId="29">
    <w:abstractNumId w:val="22"/>
  </w:num>
  <w:num w:numId="30">
    <w:abstractNumId w:val="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B79"/>
    <w:rsid w:val="000026F7"/>
    <w:rsid w:val="0003527F"/>
    <w:rsid w:val="00055654"/>
    <w:rsid w:val="00065F6D"/>
    <w:rsid w:val="001419B0"/>
    <w:rsid w:val="00233D4F"/>
    <w:rsid w:val="00252332"/>
    <w:rsid w:val="002B4137"/>
    <w:rsid w:val="004230BA"/>
    <w:rsid w:val="004462E8"/>
    <w:rsid w:val="004B5E42"/>
    <w:rsid w:val="00580A2F"/>
    <w:rsid w:val="005C748D"/>
    <w:rsid w:val="00642F3B"/>
    <w:rsid w:val="006B79B0"/>
    <w:rsid w:val="00747767"/>
    <w:rsid w:val="007F1D24"/>
    <w:rsid w:val="00856251"/>
    <w:rsid w:val="009832BC"/>
    <w:rsid w:val="009959FB"/>
    <w:rsid w:val="009A4225"/>
    <w:rsid w:val="009C5C6C"/>
    <w:rsid w:val="00AA561A"/>
    <w:rsid w:val="00AB4F3E"/>
    <w:rsid w:val="00AD5D21"/>
    <w:rsid w:val="00BB033C"/>
    <w:rsid w:val="00C74522"/>
    <w:rsid w:val="00D1308C"/>
    <w:rsid w:val="00D17B79"/>
    <w:rsid w:val="00D477C4"/>
    <w:rsid w:val="00E50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D17B79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065F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065F6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D17B79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065F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065F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13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3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0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17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9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73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69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42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61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47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37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ito.org.tr/documents/Ticaret-Sicil/dilekceler-belgeler/ltd_adres_degisiklik_karari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ito.org.tr/documents/Ticaret-Sicil/dilekceler-belgeler/sirket_genel_dilekce.do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2023-03-16T13:16:00Z</dcterms:created>
  <dcterms:modified xsi:type="dcterms:W3CDTF">2023-03-16T13:16:00Z</dcterms:modified>
</cp:coreProperties>
</file>